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F92324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открытый </w:t>
      </w:r>
      <w:r w:rsidR="00685FAE">
        <w:rPr>
          <w:sz w:val="24"/>
          <w:szCs w:val="24"/>
        </w:rPr>
        <w:t>запрос предложений</w:t>
      </w:r>
    </w:p>
    <w:p w:rsidR="00430B00" w:rsidRPr="00430B00" w:rsidRDefault="00F92324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на выполнение</w:t>
      </w:r>
      <w:r w:rsidR="00430B00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 по калибровке</w:t>
      </w:r>
      <w:r w:rsidR="001861CD" w:rsidRPr="001861CD">
        <w:rPr>
          <w:sz w:val="24"/>
          <w:szCs w:val="24"/>
        </w:rPr>
        <w:t xml:space="preserve"> измерительных каналов КТС ТА ст. № 3</w:t>
      </w:r>
      <w:r>
        <w:rPr>
          <w:sz w:val="24"/>
          <w:szCs w:val="24"/>
        </w:rPr>
        <w:t xml:space="preserve">, </w:t>
      </w:r>
      <w:r w:rsidR="005E6D6C">
        <w:rPr>
          <w:sz w:val="24"/>
          <w:szCs w:val="24"/>
        </w:rPr>
        <w:t xml:space="preserve">метрологическая аттестация измерительных каналов </w:t>
      </w:r>
      <w:r w:rsidR="005E6D6C" w:rsidRPr="001861CD">
        <w:rPr>
          <w:sz w:val="24"/>
          <w:szCs w:val="24"/>
        </w:rPr>
        <w:t xml:space="preserve">ТА ст. № </w:t>
      </w:r>
      <w:r w:rsidR="005E6D6C">
        <w:rPr>
          <w:sz w:val="24"/>
          <w:szCs w:val="24"/>
        </w:rPr>
        <w:t>2</w:t>
      </w:r>
      <w:r w:rsidRPr="00F92324">
        <w:rPr>
          <w:sz w:val="24"/>
          <w:szCs w:val="24"/>
        </w:rPr>
        <w:t xml:space="preserve"> </w:t>
      </w:r>
      <w:r>
        <w:rPr>
          <w:sz w:val="24"/>
          <w:szCs w:val="24"/>
        </w:rPr>
        <w:t>ТЭЦ-15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филиала «Невский» ОАО «ТГК-1»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ГКПЗ </w:t>
      </w:r>
      <w:r w:rsidR="001861CD" w:rsidRPr="001861CD">
        <w:rPr>
          <w:sz w:val="24"/>
          <w:szCs w:val="24"/>
        </w:rPr>
        <w:t>1115/2.17-2075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</w:p>
    <w:p w:rsidR="00430B00" w:rsidRDefault="00430B00" w:rsidP="00430B00">
      <w:pPr>
        <w:suppressAutoHyphens/>
        <w:rPr>
          <w:sz w:val="24"/>
          <w:szCs w:val="24"/>
        </w:rPr>
      </w:pPr>
    </w:p>
    <w:p w:rsidR="00430B00" w:rsidRDefault="00430B00" w:rsidP="00430B00">
      <w:pPr>
        <w:suppressAutoHyphens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 Общие требования.</w:t>
      </w:r>
      <w:proofErr w:type="gramEnd"/>
    </w:p>
    <w:p w:rsidR="00430B00" w:rsidRDefault="00430B00" w:rsidP="00430B00">
      <w:pPr>
        <w:suppressAutoHyphens/>
        <w:rPr>
          <w:sz w:val="24"/>
          <w:szCs w:val="24"/>
        </w:rPr>
      </w:pPr>
      <w:r>
        <w:rPr>
          <w:b/>
          <w:sz w:val="24"/>
          <w:szCs w:val="24"/>
        </w:rPr>
        <w:t>Требования к месту выполнения работ:</w:t>
      </w:r>
      <w:r>
        <w:rPr>
          <w:sz w:val="24"/>
          <w:szCs w:val="24"/>
        </w:rPr>
        <w:t xml:space="preserve"> ТЭЦ-15филиала «Невский» ОАО «ТГК-1» </w:t>
      </w:r>
      <w:proofErr w:type="spellStart"/>
      <w:r>
        <w:rPr>
          <w:sz w:val="24"/>
          <w:szCs w:val="24"/>
        </w:rPr>
        <w:t>ул</w:t>
      </w:r>
      <w:proofErr w:type="gramStart"/>
      <w:r>
        <w:rPr>
          <w:sz w:val="24"/>
          <w:szCs w:val="24"/>
        </w:rPr>
        <w:t>.Б</w:t>
      </w:r>
      <w:proofErr w:type="gramEnd"/>
      <w:r>
        <w:rPr>
          <w:sz w:val="24"/>
          <w:szCs w:val="24"/>
        </w:rPr>
        <w:t>роневая</w:t>
      </w:r>
      <w:proofErr w:type="spellEnd"/>
      <w:r>
        <w:rPr>
          <w:sz w:val="24"/>
          <w:szCs w:val="24"/>
        </w:rPr>
        <w:t xml:space="preserve">, д.6, Санкт-Петербург, 198188, </w:t>
      </w:r>
    </w:p>
    <w:p w:rsidR="00430B00" w:rsidRDefault="00430B00" w:rsidP="00430B00">
      <w:pPr>
        <w:suppressAutoHyphens/>
        <w:jc w:val="both"/>
        <w:rPr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Должность, ФИО и контактный телефон ответственного лица, составившего техническое задание: Начальник ПТО Малофеев Д.В., т. 901-41-65.</w:t>
      </w:r>
    </w:p>
    <w:p w:rsidR="00430B00" w:rsidRDefault="00430B00" w:rsidP="00430B00">
      <w:pPr>
        <w:suppressAutoHyphens/>
        <w:rPr>
          <w:sz w:val="24"/>
          <w:szCs w:val="24"/>
        </w:rPr>
      </w:pPr>
    </w:p>
    <w:p w:rsidR="00430B00" w:rsidRDefault="00430B00" w:rsidP="00430B00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срокам выполнения работ:</w:t>
      </w:r>
    </w:p>
    <w:p w:rsidR="00430B00" w:rsidRPr="001861CD" w:rsidRDefault="00430B00" w:rsidP="00430B00">
      <w:pPr>
        <w:suppressAutoHyphens/>
        <w:rPr>
          <w:sz w:val="24"/>
          <w:szCs w:val="24"/>
        </w:rPr>
      </w:pPr>
      <w:r w:rsidRPr="001861CD">
        <w:rPr>
          <w:sz w:val="24"/>
          <w:szCs w:val="24"/>
        </w:rPr>
        <w:t xml:space="preserve">Начало                 </w:t>
      </w:r>
      <w:r w:rsidR="00987349">
        <w:rPr>
          <w:sz w:val="24"/>
          <w:szCs w:val="24"/>
        </w:rPr>
        <w:t>июнь</w:t>
      </w:r>
      <w:r w:rsidRPr="001861CD">
        <w:rPr>
          <w:sz w:val="24"/>
          <w:szCs w:val="24"/>
        </w:rPr>
        <w:t xml:space="preserve"> 201</w:t>
      </w:r>
      <w:r w:rsidR="001861CD">
        <w:rPr>
          <w:sz w:val="24"/>
          <w:szCs w:val="24"/>
        </w:rPr>
        <w:t>1</w:t>
      </w:r>
      <w:r w:rsidRPr="001861CD">
        <w:rPr>
          <w:sz w:val="24"/>
          <w:szCs w:val="24"/>
        </w:rPr>
        <w:t xml:space="preserve"> г.</w:t>
      </w:r>
    </w:p>
    <w:p w:rsidR="00430B00" w:rsidRPr="001861CD" w:rsidRDefault="00430B00" w:rsidP="00430B00">
      <w:pPr>
        <w:suppressAutoHyphens/>
        <w:rPr>
          <w:sz w:val="24"/>
          <w:szCs w:val="24"/>
        </w:rPr>
      </w:pPr>
      <w:r w:rsidRPr="001861CD">
        <w:rPr>
          <w:sz w:val="24"/>
          <w:szCs w:val="24"/>
        </w:rPr>
        <w:t>Окончание           декабр</w:t>
      </w:r>
      <w:r w:rsidR="00987349">
        <w:rPr>
          <w:sz w:val="24"/>
          <w:szCs w:val="24"/>
        </w:rPr>
        <w:t>ь</w:t>
      </w:r>
      <w:r w:rsidRPr="001861CD">
        <w:rPr>
          <w:sz w:val="24"/>
          <w:szCs w:val="24"/>
        </w:rPr>
        <w:t xml:space="preserve"> 201</w:t>
      </w:r>
      <w:r w:rsidR="001861CD">
        <w:rPr>
          <w:sz w:val="24"/>
          <w:szCs w:val="24"/>
        </w:rPr>
        <w:t>1</w:t>
      </w:r>
      <w:r w:rsidRPr="001861CD">
        <w:rPr>
          <w:sz w:val="24"/>
          <w:szCs w:val="24"/>
        </w:rPr>
        <w:t xml:space="preserve"> г.</w:t>
      </w:r>
    </w:p>
    <w:p w:rsidR="00430B00" w:rsidRDefault="00430B00" w:rsidP="00430B00">
      <w:pPr>
        <w:suppressAutoHyphens/>
        <w:rPr>
          <w:sz w:val="24"/>
          <w:szCs w:val="24"/>
        </w:rPr>
      </w:pPr>
    </w:p>
    <w:p w:rsidR="00430B00" w:rsidRPr="001861CD" w:rsidRDefault="00430B00" w:rsidP="00F92324">
      <w:pPr>
        <w:suppressAutoHyphens/>
        <w:rPr>
          <w:sz w:val="24"/>
          <w:szCs w:val="24"/>
        </w:rPr>
      </w:pPr>
      <w:r w:rsidRPr="001861CD">
        <w:rPr>
          <w:b/>
          <w:sz w:val="24"/>
          <w:szCs w:val="24"/>
        </w:rPr>
        <w:t xml:space="preserve">Предельная цена закупки – </w:t>
      </w:r>
      <w:r w:rsidR="00F92324">
        <w:rPr>
          <w:sz w:val="24"/>
          <w:szCs w:val="24"/>
        </w:rPr>
        <w:t>Не объявляется.</w:t>
      </w:r>
    </w:p>
    <w:p w:rsidR="00430B00" w:rsidRDefault="00430B00" w:rsidP="00430B00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30B00" w:rsidRDefault="00430B00" w:rsidP="00430B00">
      <w:pPr>
        <w:suppressAutoHyphens/>
        <w:rPr>
          <w:sz w:val="24"/>
          <w:szCs w:val="24"/>
        </w:rPr>
      </w:pPr>
    </w:p>
    <w:p w:rsidR="00430B00" w:rsidRDefault="00430B00" w:rsidP="00430B00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>. Требования к выполнению работ.</w:t>
      </w:r>
    </w:p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</w:p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УКРУПНЕННАЯ ВЕДОМОСТЬ</w:t>
      </w:r>
    </w:p>
    <w:p w:rsidR="00430B00" w:rsidRDefault="00430B00" w:rsidP="00430B00">
      <w:pPr>
        <w:suppressAutoHyphens/>
        <w:jc w:val="center"/>
        <w:rPr>
          <w:i/>
          <w:sz w:val="24"/>
          <w:szCs w:val="24"/>
        </w:rPr>
      </w:pPr>
      <w:r>
        <w:rPr>
          <w:sz w:val="24"/>
          <w:szCs w:val="24"/>
        </w:rPr>
        <w:t xml:space="preserve">объёмов работ по </w:t>
      </w:r>
      <w:r w:rsidR="001861CD">
        <w:rPr>
          <w:sz w:val="24"/>
          <w:szCs w:val="24"/>
        </w:rPr>
        <w:t>к</w:t>
      </w:r>
      <w:r w:rsidR="001861CD" w:rsidRPr="001861CD">
        <w:rPr>
          <w:sz w:val="24"/>
          <w:szCs w:val="24"/>
        </w:rPr>
        <w:t>алибровк</w:t>
      </w:r>
      <w:r w:rsidR="001861CD">
        <w:rPr>
          <w:sz w:val="24"/>
          <w:szCs w:val="24"/>
        </w:rPr>
        <w:t>е</w:t>
      </w:r>
      <w:r w:rsidR="001861CD" w:rsidRPr="001861CD">
        <w:rPr>
          <w:sz w:val="24"/>
          <w:szCs w:val="24"/>
        </w:rPr>
        <w:t xml:space="preserve"> измерительных каналов КТС ТА ст. № 2,3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ТЭЦ-15 филиала «Невский» ОАО «ТГК-1».</w:t>
      </w:r>
    </w:p>
    <w:p w:rsidR="00430B00" w:rsidRDefault="00430B00" w:rsidP="00430B00">
      <w:pPr>
        <w:suppressAutoHyphens/>
        <w:rPr>
          <w:sz w:val="24"/>
          <w:szCs w:val="24"/>
        </w:rPr>
      </w:pPr>
    </w:p>
    <w:tbl>
      <w:tblPr>
        <w:tblW w:w="9026" w:type="dxa"/>
        <w:jc w:val="center"/>
        <w:tblInd w:w="-4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4112"/>
        <w:gridCol w:w="3544"/>
        <w:gridCol w:w="938"/>
      </w:tblGrid>
      <w:tr w:rsidR="00430B00" w:rsidTr="00D2352A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430B0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430B0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430B0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430B0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</w:t>
            </w:r>
          </w:p>
        </w:tc>
      </w:tr>
      <w:tr w:rsidR="00430B00" w:rsidTr="00D2352A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430B00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2077AE" w:rsidP="00E64700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Метрологическая аттестация </w:t>
            </w:r>
            <w:r w:rsidR="001861CD" w:rsidRPr="001861CD">
              <w:rPr>
                <w:sz w:val="24"/>
                <w:szCs w:val="24"/>
              </w:rPr>
              <w:t xml:space="preserve"> измерительных каналов КТС </w:t>
            </w:r>
            <w:r w:rsidR="00E64700">
              <w:rPr>
                <w:sz w:val="24"/>
                <w:szCs w:val="24"/>
              </w:rPr>
              <w:t>ТГ-2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Pr="00E64700" w:rsidRDefault="00E64700" w:rsidP="00E64700">
            <w:pPr>
              <w:suppressAutoHyphens/>
              <w:rPr>
                <w:sz w:val="22"/>
                <w:szCs w:val="22"/>
              </w:rPr>
            </w:pPr>
            <w:r w:rsidRPr="00E64700">
              <w:rPr>
                <w:sz w:val="22"/>
                <w:szCs w:val="22"/>
              </w:rPr>
              <w:t>сигналы с ТС, ТП и нормированные токовые сигналы 4-20 мА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B00" w:rsidRDefault="00E64700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</w:t>
            </w:r>
          </w:p>
        </w:tc>
      </w:tr>
      <w:tr w:rsidR="00E64700" w:rsidTr="00D2352A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00" w:rsidRDefault="00E64700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700" w:rsidRPr="001861CD" w:rsidRDefault="00E64700" w:rsidP="00835B07">
            <w:pPr>
              <w:suppressAutoHyphens/>
              <w:jc w:val="both"/>
              <w:rPr>
                <w:sz w:val="24"/>
                <w:szCs w:val="24"/>
              </w:rPr>
            </w:pPr>
            <w:r w:rsidRPr="001861CD">
              <w:rPr>
                <w:sz w:val="24"/>
                <w:szCs w:val="24"/>
              </w:rPr>
              <w:t>Калибровка измерительных каналов КТС</w:t>
            </w:r>
            <w:r>
              <w:rPr>
                <w:sz w:val="24"/>
                <w:szCs w:val="24"/>
              </w:rPr>
              <w:t xml:space="preserve"> ТГ-3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700" w:rsidRPr="00E64700" w:rsidRDefault="00E64700" w:rsidP="00E64700">
            <w:pPr>
              <w:suppressAutoHyphens/>
              <w:rPr>
                <w:sz w:val="22"/>
                <w:szCs w:val="22"/>
              </w:rPr>
            </w:pPr>
            <w:r w:rsidRPr="00E64700">
              <w:rPr>
                <w:sz w:val="22"/>
                <w:szCs w:val="22"/>
              </w:rPr>
              <w:t>сигналы с ТС, ТП и нормированные токовые сигналы 4-20 мА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700" w:rsidRDefault="00E64700" w:rsidP="00835B0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</w:tr>
    </w:tbl>
    <w:p w:rsidR="00E64700" w:rsidRPr="00E64700" w:rsidRDefault="00E64700" w:rsidP="00E64700">
      <w:pPr>
        <w:suppressAutoHyphens/>
        <w:ind w:firstLine="567"/>
        <w:rPr>
          <w:sz w:val="24"/>
          <w:szCs w:val="24"/>
        </w:rPr>
      </w:pPr>
      <w:r w:rsidRPr="00E64700">
        <w:rPr>
          <w:sz w:val="24"/>
          <w:szCs w:val="24"/>
        </w:rPr>
        <w:t>Основанием для выполнения работы служит</w:t>
      </w:r>
      <w:r w:rsidR="002077AE">
        <w:rPr>
          <w:sz w:val="24"/>
          <w:szCs w:val="24"/>
        </w:rPr>
        <w:t>: СО 153-34.20.501-2003, СО 153-34.412-88,</w:t>
      </w:r>
      <w:r w:rsidR="0026693D">
        <w:rPr>
          <w:sz w:val="24"/>
          <w:szCs w:val="24"/>
        </w:rPr>
        <w:t xml:space="preserve">  РД 153-34.0-11.205-98.</w:t>
      </w:r>
    </w:p>
    <w:p w:rsidR="00E64700" w:rsidRPr="00E64700" w:rsidRDefault="008D46EB" w:rsidP="00E64700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="00E64700" w:rsidRPr="00E64700">
        <w:rPr>
          <w:sz w:val="24"/>
          <w:szCs w:val="24"/>
        </w:rPr>
        <w:t>ериодичност</w:t>
      </w:r>
      <w:r>
        <w:rPr>
          <w:sz w:val="24"/>
          <w:szCs w:val="24"/>
        </w:rPr>
        <w:t>ь</w:t>
      </w:r>
      <w:r w:rsidR="00E64700" w:rsidRPr="00E64700">
        <w:rPr>
          <w:sz w:val="24"/>
          <w:szCs w:val="24"/>
        </w:rPr>
        <w:t xml:space="preserve"> калибровки средств измерений</w:t>
      </w:r>
      <w:r w:rsidR="002077AE">
        <w:rPr>
          <w:sz w:val="24"/>
          <w:szCs w:val="24"/>
        </w:rPr>
        <w:t xml:space="preserve"> </w:t>
      </w:r>
      <w:proofErr w:type="gramStart"/>
      <w:r w:rsidR="002077AE">
        <w:rPr>
          <w:sz w:val="24"/>
          <w:szCs w:val="24"/>
        </w:rPr>
        <w:t>согласно указания</w:t>
      </w:r>
      <w:proofErr w:type="gramEnd"/>
      <w:r w:rsidR="002077AE">
        <w:rPr>
          <w:sz w:val="24"/>
          <w:szCs w:val="24"/>
        </w:rPr>
        <w:t xml:space="preserve"> генерального директора № 3 –БВ от 11.03.10.</w:t>
      </w:r>
    </w:p>
    <w:p w:rsidR="00430B00" w:rsidRDefault="00430B00" w:rsidP="00430B00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Уточненные объемы работ передаются подрядчику в сроки, установленные СО 34.04.181-2003.</w:t>
      </w:r>
    </w:p>
    <w:p w:rsidR="00430B00" w:rsidRDefault="00430B00" w:rsidP="00430B00">
      <w:pPr>
        <w:suppressAutoHyphens/>
        <w:ind w:firstLine="567"/>
        <w:rPr>
          <w:sz w:val="24"/>
          <w:szCs w:val="24"/>
        </w:rPr>
      </w:pPr>
    </w:p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Особые условия.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Производство работ и требования к персоналу подрядной организации </w:t>
      </w:r>
      <w:r>
        <w:rPr>
          <w:sz w:val="24"/>
          <w:szCs w:val="24"/>
        </w:rPr>
        <w:br/>
        <w:t xml:space="preserve">на </w:t>
      </w:r>
      <w:r w:rsidR="00E64700">
        <w:rPr>
          <w:sz w:val="24"/>
          <w:szCs w:val="24"/>
        </w:rPr>
        <w:t>калибровку</w:t>
      </w:r>
      <w:r w:rsidR="002077AE">
        <w:rPr>
          <w:sz w:val="24"/>
          <w:szCs w:val="24"/>
        </w:rPr>
        <w:t xml:space="preserve"> и аттестацию</w:t>
      </w:r>
      <w:r w:rsidR="00E64700">
        <w:rPr>
          <w:sz w:val="24"/>
          <w:szCs w:val="24"/>
        </w:rPr>
        <w:t xml:space="preserve"> измерительных каналов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ТЭЦ-15 филиала «Невский» ОАО «ТГК-1».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Выполнение требований:</w:t>
      </w: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Требования к производству и качеству работ:</w:t>
      </w:r>
    </w:p>
    <w:p w:rsidR="00BA137B" w:rsidRPr="00BA137B" w:rsidRDefault="00BA137B" w:rsidP="00BA137B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 w:rsidRPr="00BA137B">
        <w:rPr>
          <w:sz w:val="24"/>
          <w:szCs w:val="24"/>
        </w:rPr>
        <w:t>Внешний осмотр;</w:t>
      </w:r>
    </w:p>
    <w:p w:rsidR="00BA137B" w:rsidRPr="00BA137B" w:rsidRDefault="00BA137B" w:rsidP="00BA137B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 w:rsidRPr="00BA137B">
        <w:rPr>
          <w:sz w:val="24"/>
          <w:szCs w:val="24"/>
        </w:rPr>
        <w:t>Проверка настройки нуля электрического тракта ИК (</w:t>
      </w:r>
      <w:proofErr w:type="gramStart"/>
      <w:r w:rsidRPr="00BA137B">
        <w:rPr>
          <w:sz w:val="24"/>
          <w:szCs w:val="24"/>
        </w:rPr>
        <w:t>ЭТ ИК</w:t>
      </w:r>
      <w:proofErr w:type="gramEnd"/>
      <w:r w:rsidRPr="00BA137B">
        <w:rPr>
          <w:sz w:val="24"/>
          <w:szCs w:val="24"/>
        </w:rPr>
        <w:t>);</w:t>
      </w:r>
    </w:p>
    <w:p w:rsidR="00BA137B" w:rsidRPr="00BA137B" w:rsidRDefault="00BA137B" w:rsidP="00BA137B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 w:rsidRPr="00BA137B">
        <w:rPr>
          <w:sz w:val="24"/>
          <w:szCs w:val="24"/>
        </w:rPr>
        <w:t>Проверка функционирования ИК;</w:t>
      </w:r>
    </w:p>
    <w:p w:rsidR="00BA137B" w:rsidRDefault="00BA137B" w:rsidP="00BA137B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 w:rsidRPr="00BA137B">
        <w:rPr>
          <w:sz w:val="24"/>
          <w:szCs w:val="24"/>
        </w:rPr>
        <w:t xml:space="preserve">Определение метрологических характеристик </w:t>
      </w:r>
      <w:proofErr w:type="gramStart"/>
      <w:r w:rsidRPr="00BA137B">
        <w:rPr>
          <w:sz w:val="24"/>
          <w:szCs w:val="24"/>
        </w:rPr>
        <w:t>ЭТ ИК</w:t>
      </w:r>
      <w:proofErr w:type="gramEnd"/>
      <w:r w:rsidRPr="00BA137B">
        <w:rPr>
          <w:sz w:val="24"/>
          <w:szCs w:val="24"/>
        </w:rPr>
        <w:t>;</w:t>
      </w:r>
    </w:p>
    <w:p w:rsidR="00BA137B" w:rsidRDefault="00BA137B" w:rsidP="00BA137B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 выходе за пределы установленной погрешности </w:t>
      </w:r>
      <w:proofErr w:type="gramStart"/>
      <w:r>
        <w:rPr>
          <w:sz w:val="24"/>
          <w:szCs w:val="24"/>
        </w:rPr>
        <w:t>ЭТ ИК</w:t>
      </w:r>
      <w:proofErr w:type="gramEnd"/>
      <w:r>
        <w:rPr>
          <w:sz w:val="24"/>
          <w:szCs w:val="24"/>
        </w:rPr>
        <w:t>, необходимо устранить причину повышенной погрешности программной или аппаратной настройкой и повторить калибровку.</w:t>
      </w:r>
    </w:p>
    <w:p w:rsidR="00BA137B" w:rsidRPr="00BA137B" w:rsidRDefault="00BA137B" w:rsidP="00BA137B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 w:rsidRPr="00BA137B">
        <w:rPr>
          <w:sz w:val="24"/>
          <w:szCs w:val="24"/>
        </w:rPr>
        <w:t>Обработка результатов измерений;</w:t>
      </w:r>
    </w:p>
    <w:p w:rsidR="00430B00" w:rsidRDefault="00BA137B" w:rsidP="00BA137B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 w:rsidRPr="00BA137B">
        <w:rPr>
          <w:sz w:val="24"/>
          <w:szCs w:val="24"/>
        </w:rPr>
        <w:t>Оформление результатов калибровки</w:t>
      </w:r>
      <w:r w:rsidR="00D2352A">
        <w:rPr>
          <w:sz w:val="24"/>
          <w:szCs w:val="24"/>
        </w:rPr>
        <w:t>.</w:t>
      </w:r>
    </w:p>
    <w:p w:rsidR="002077AE" w:rsidRPr="002077AE" w:rsidRDefault="002077AE" w:rsidP="002077AE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2077AE">
        <w:rPr>
          <w:sz w:val="24"/>
          <w:szCs w:val="24"/>
        </w:rPr>
        <w:t>ассмотрение технической документации;</w:t>
      </w:r>
    </w:p>
    <w:p w:rsidR="002077AE" w:rsidRPr="002077AE" w:rsidRDefault="002077AE" w:rsidP="002077AE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2077AE">
        <w:rPr>
          <w:sz w:val="24"/>
          <w:szCs w:val="24"/>
        </w:rPr>
        <w:t>огласование и утверждение программы и методики аттестации;</w:t>
      </w:r>
    </w:p>
    <w:p w:rsidR="002077AE" w:rsidRPr="002077AE" w:rsidRDefault="002077AE" w:rsidP="002077AE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Э</w:t>
      </w:r>
      <w:r w:rsidRPr="002077AE">
        <w:rPr>
          <w:sz w:val="24"/>
          <w:szCs w:val="24"/>
        </w:rPr>
        <w:t>кспериментальное исследование ИК;</w:t>
      </w:r>
    </w:p>
    <w:p w:rsidR="002077AE" w:rsidRDefault="002077AE" w:rsidP="00BA137B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077AE">
        <w:rPr>
          <w:sz w:val="24"/>
          <w:szCs w:val="24"/>
        </w:rPr>
        <w:t>нализ результатов экспериментальных исследований ИК, составление отчета или протокола об аттестации, составление и выдача свидетельства.</w:t>
      </w:r>
    </w:p>
    <w:p w:rsidR="00B16203" w:rsidRPr="002077AE" w:rsidRDefault="00B16203" w:rsidP="00BA137B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расчётных значений ОМХ ИК в соответствии с п. 2.4 СО 34.11.202-95.</w:t>
      </w:r>
    </w:p>
    <w:p w:rsidR="00430B00" w:rsidRDefault="00430B00" w:rsidP="00430B00">
      <w:pPr>
        <w:suppressAutoHyphens/>
        <w:jc w:val="both"/>
        <w:rPr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Требования к подрядной организации:</w:t>
      </w: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>
        <w:rPr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>
        <w:rPr>
          <w:b/>
          <w:sz w:val="24"/>
          <w:szCs w:val="24"/>
        </w:rPr>
        <w:t>:</w:t>
      </w:r>
    </w:p>
    <w:p w:rsidR="00D2352A" w:rsidRDefault="00D2352A" w:rsidP="00D2352A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Иметь аттестат аккредитации на </w:t>
      </w:r>
      <w:r w:rsidR="00106E29">
        <w:rPr>
          <w:sz w:val="24"/>
          <w:szCs w:val="24"/>
        </w:rPr>
        <w:t xml:space="preserve">право </w:t>
      </w:r>
      <w:r>
        <w:rPr>
          <w:sz w:val="24"/>
          <w:szCs w:val="24"/>
        </w:rPr>
        <w:t>проведени</w:t>
      </w:r>
      <w:r w:rsidR="00106E29">
        <w:rPr>
          <w:sz w:val="24"/>
          <w:szCs w:val="24"/>
        </w:rPr>
        <w:t>я</w:t>
      </w:r>
      <w:r>
        <w:rPr>
          <w:sz w:val="24"/>
          <w:szCs w:val="24"/>
        </w:rPr>
        <w:t xml:space="preserve"> работ по </w:t>
      </w:r>
      <w:r w:rsidR="00106E29">
        <w:rPr>
          <w:sz w:val="24"/>
          <w:szCs w:val="24"/>
        </w:rPr>
        <w:t xml:space="preserve">аттестации и </w:t>
      </w:r>
      <w:r>
        <w:rPr>
          <w:sz w:val="24"/>
          <w:szCs w:val="24"/>
        </w:rPr>
        <w:t>калибровке</w:t>
      </w:r>
      <w:r w:rsidR="00106E29">
        <w:rPr>
          <w:sz w:val="24"/>
          <w:szCs w:val="24"/>
        </w:rPr>
        <w:t xml:space="preserve"> измерительных каналов ИИС АСУ ТП в системе калибровки СИ в электроэнергетике (</w:t>
      </w:r>
      <w:r w:rsidR="008D46EB">
        <w:rPr>
          <w:sz w:val="24"/>
          <w:szCs w:val="24"/>
        </w:rPr>
        <w:t xml:space="preserve">заверенная копия </w:t>
      </w:r>
      <w:r w:rsidR="00106E29">
        <w:rPr>
          <w:sz w:val="24"/>
          <w:szCs w:val="24"/>
        </w:rPr>
        <w:t>долж</w:t>
      </w:r>
      <w:r w:rsidR="008D46EB">
        <w:rPr>
          <w:sz w:val="24"/>
          <w:szCs w:val="24"/>
        </w:rPr>
        <w:t>на</w:t>
      </w:r>
      <w:r w:rsidR="00106E29">
        <w:rPr>
          <w:sz w:val="24"/>
          <w:szCs w:val="24"/>
        </w:rPr>
        <w:t xml:space="preserve"> быть приложен</w:t>
      </w:r>
      <w:r w:rsidR="008D46EB">
        <w:rPr>
          <w:sz w:val="24"/>
          <w:szCs w:val="24"/>
        </w:rPr>
        <w:t>а</w:t>
      </w:r>
      <w:r w:rsidR="00106E29">
        <w:rPr>
          <w:sz w:val="24"/>
          <w:szCs w:val="24"/>
        </w:rPr>
        <w:t xml:space="preserve"> в составе конкурсной заявки)</w:t>
      </w:r>
      <w:r>
        <w:rPr>
          <w:sz w:val="24"/>
          <w:szCs w:val="24"/>
        </w:rPr>
        <w:t>.</w:t>
      </w:r>
    </w:p>
    <w:p w:rsidR="00D2352A" w:rsidRDefault="00D2352A" w:rsidP="00D2352A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Согласовать с заказчиком график выполнения работ.</w:t>
      </w:r>
    </w:p>
    <w:p w:rsidR="00433B3B" w:rsidRDefault="00433B3B" w:rsidP="00433B3B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Подрядчик должен </w:t>
      </w:r>
      <w:r w:rsidRPr="002E17F9">
        <w:rPr>
          <w:sz w:val="24"/>
          <w:szCs w:val="24"/>
        </w:rPr>
        <w:t>руководствоваться и выполнять требования:</w:t>
      </w:r>
    </w:p>
    <w:p w:rsidR="00433B3B" w:rsidRDefault="00433B3B" w:rsidP="00D2352A">
      <w:pPr>
        <w:widowControl/>
        <w:numPr>
          <w:ilvl w:val="0"/>
          <w:numId w:val="1"/>
        </w:numPr>
        <w:tabs>
          <w:tab w:val="clear" w:pos="851"/>
          <w:tab w:val="num" w:pos="0"/>
          <w:tab w:val="num" w:pos="1276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Комплексы программно-технические измерительные «Апогей». Методика поверки. </w:t>
      </w:r>
      <w:smartTag w:uri="urn:schemas-microsoft-com:office:smarttags" w:element="metricconverter">
        <w:smartTagPr>
          <w:attr w:name="ProductID" w:val="2004 г"/>
        </w:smartTagPr>
        <w:r>
          <w:rPr>
            <w:sz w:val="24"/>
            <w:szCs w:val="24"/>
          </w:rPr>
          <w:t>2004 г</w:t>
        </w:r>
      </w:smartTag>
      <w:r>
        <w:rPr>
          <w:sz w:val="24"/>
          <w:szCs w:val="24"/>
        </w:rPr>
        <w:t>.</w:t>
      </w:r>
    </w:p>
    <w:p w:rsidR="00433B3B" w:rsidRDefault="00433B3B" w:rsidP="00D2352A">
      <w:pPr>
        <w:widowControl/>
        <w:numPr>
          <w:ilvl w:val="0"/>
          <w:numId w:val="1"/>
        </w:numPr>
        <w:tabs>
          <w:tab w:val="clear" w:pos="851"/>
          <w:tab w:val="num" w:pos="0"/>
          <w:tab w:val="num" w:pos="1276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ЛЭ 148-2. Система контроля и управления турбоагрегатом № 3 ТЭЦ-15 ОАО «Ленэнерго». Инструкция по калибровке измерительных каналов. 1999г.</w:t>
      </w:r>
    </w:p>
    <w:p w:rsidR="00433B3B" w:rsidRDefault="00433B3B" w:rsidP="00D2352A">
      <w:pPr>
        <w:widowControl/>
        <w:numPr>
          <w:ilvl w:val="0"/>
          <w:numId w:val="1"/>
        </w:numPr>
        <w:tabs>
          <w:tab w:val="clear" w:pos="851"/>
          <w:tab w:val="num" w:pos="0"/>
          <w:tab w:val="num" w:pos="1276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 w:rsidRPr="00433B3B">
        <w:rPr>
          <w:sz w:val="24"/>
          <w:szCs w:val="24"/>
        </w:rPr>
        <w:t xml:space="preserve">РД 153-34.0-11.205-98 </w:t>
      </w:r>
      <w:r w:rsidRPr="00EC55AA">
        <w:rPr>
          <w:sz w:val="24"/>
          <w:szCs w:val="24"/>
        </w:rPr>
        <w:t>Методические указания. Измерительные каналы информационно-измерительных систем. Организация и порядок проведения калибровки</w:t>
      </w:r>
      <w:r>
        <w:rPr>
          <w:sz w:val="24"/>
          <w:szCs w:val="24"/>
        </w:rPr>
        <w:t>.</w:t>
      </w:r>
    </w:p>
    <w:p w:rsidR="008D46EB" w:rsidRPr="00B54EEE" w:rsidRDefault="00106E29" w:rsidP="00B54EEE">
      <w:pPr>
        <w:widowControl/>
        <w:numPr>
          <w:ilvl w:val="0"/>
          <w:numId w:val="1"/>
        </w:numPr>
        <w:tabs>
          <w:tab w:val="clear" w:pos="851"/>
          <w:tab w:val="num" w:pos="0"/>
          <w:tab w:val="num" w:pos="1276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 w:rsidRPr="00B54EEE">
        <w:rPr>
          <w:sz w:val="24"/>
          <w:szCs w:val="24"/>
        </w:rPr>
        <w:t>СО 34.11.202-95</w:t>
      </w:r>
      <w:r w:rsidR="00B54EEE" w:rsidRPr="00B54EEE">
        <w:rPr>
          <w:sz w:val="24"/>
          <w:szCs w:val="24"/>
        </w:rPr>
        <w:t xml:space="preserve"> </w:t>
      </w:r>
      <w:r w:rsidR="00B54EEE">
        <w:rPr>
          <w:sz w:val="24"/>
          <w:szCs w:val="24"/>
        </w:rPr>
        <w:t>М</w:t>
      </w:r>
      <w:r w:rsidR="00B54EEE" w:rsidRPr="00B54EEE">
        <w:rPr>
          <w:sz w:val="24"/>
          <w:szCs w:val="24"/>
        </w:rPr>
        <w:t>етодические указания. Измерительные каналы информационно-измерительных систем. Организация и порядок проведения метрологической аттестации</w:t>
      </w:r>
      <w:r w:rsidR="008D46EB" w:rsidRPr="00B54EEE">
        <w:rPr>
          <w:sz w:val="24"/>
          <w:szCs w:val="24"/>
        </w:rPr>
        <w:t>.</w:t>
      </w:r>
    </w:p>
    <w:p w:rsidR="00106E29" w:rsidRPr="00492CA5" w:rsidRDefault="00106E29" w:rsidP="00D2352A">
      <w:pPr>
        <w:widowControl/>
        <w:numPr>
          <w:ilvl w:val="0"/>
          <w:numId w:val="1"/>
        </w:numPr>
        <w:tabs>
          <w:tab w:val="clear" w:pos="851"/>
          <w:tab w:val="num" w:pos="0"/>
          <w:tab w:val="num" w:pos="1276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 w:rsidRPr="00492CA5">
        <w:rPr>
          <w:sz w:val="24"/>
          <w:szCs w:val="24"/>
        </w:rPr>
        <w:t>СО 34.11.206-94</w:t>
      </w:r>
      <w:r w:rsidR="00492CA5" w:rsidRPr="00492CA5">
        <w:rPr>
          <w:sz w:val="24"/>
          <w:szCs w:val="24"/>
        </w:rPr>
        <w:t xml:space="preserve"> </w:t>
      </w:r>
      <w:r w:rsidR="00492CA5">
        <w:rPr>
          <w:sz w:val="24"/>
          <w:szCs w:val="24"/>
        </w:rPr>
        <w:t>М</w:t>
      </w:r>
      <w:r w:rsidR="00492CA5" w:rsidRPr="00492CA5">
        <w:rPr>
          <w:sz w:val="24"/>
          <w:szCs w:val="24"/>
        </w:rPr>
        <w:t>етодические указания. Информационно-измерительные системы. Методика обработки экспериментальных да</w:t>
      </w:r>
      <w:r w:rsidR="00492CA5">
        <w:rPr>
          <w:sz w:val="24"/>
          <w:szCs w:val="24"/>
        </w:rPr>
        <w:t>нных метрологической аттестации</w:t>
      </w:r>
      <w:r w:rsidRPr="00492CA5">
        <w:rPr>
          <w:sz w:val="24"/>
          <w:szCs w:val="24"/>
        </w:rPr>
        <w:t>.</w:t>
      </w:r>
    </w:p>
    <w:p w:rsidR="00433B3B" w:rsidRDefault="00433B3B" w:rsidP="00D2352A">
      <w:pPr>
        <w:widowControl/>
        <w:numPr>
          <w:ilvl w:val="0"/>
          <w:numId w:val="1"/>
        </w:numPr>
        <w:tabs>
          <w:tab w:val="clear" w:pos="851"/>
          <w:tab w:val="num" w:pos="0"/>
          <w:tab w:val="num" w:pos="1276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 w:rsidRPr="002E17F9">
        <w:rPr>
          <w:sz w:val="24"/>
          <w:szCs w:val="24"/>
        </w:rPr>
        <w:t>СО 153- 34.03.150-2003 (РД 153-34.0-03.150-00)</w:t>
      </w:r>
      <w:r w:rsidRPr="00433B3B">
        <w:rPr>
          <w:sz w:val="24"/>
          <w:szCs w:val="24"/>
        </w:rPr>
        <w:t xml:space="preserve"> </w:t>
      </w:r>
      <w:r w:rsidRPr="002E17F9">
        <w:rPr>
          <w:sz w:val="24"/>
          <w:szCs w:val="24"/>
        </w:rPr>
        <w:t xml:space="preserve">Межотраслевые правила по охране труда (правила безопасности) при эксплуатации электроустановок: </w:t>
      </w:r>
      <w:r>
        <w:rPr>
          <w:sz w:val="24"/>
          <w:szCs w:val="24"/>
        </w:rPr>
        <w:t>(</w:t>
      </w:r>
      <w:r w:rsidRPr="002E17F9">
        <w:rPr>
          <w:sz w:val="24"/>
          <w:szCs w:val="24"/>
        </w:rPr>
        <w:t>Утв. Приказом Минэнерго РФ от 27.12.2000 № 163</w:t>
      </w:r>
      <w:r>
        <w:rPr>
          <w:sz w:val="24"/>
          <w:szCs w:val="24"/>
        </w:rPr>
        <w:t>)</w:t>
      </w:r>
      <w:r w:rsidRPr="002E17F9">
        <w:rPr>
          <w:sz w:val="24"/>
          <w:szCs w:val="24"/>
        </w:rPr>
        <w:t>.</w:t>
      </w:r>
    </w:p>
    <w:p w:rsidR="00433B3B" w:rsidRDefault="00433B3B" w:rsidP="00D2352A">
      <w:pPr>
        <w:widowControl/>
        <w:numPr>
          <w:ilvl w:val="0"/>
          <w:numId w:val="1"/>
        </w:numPr>
        <w:tabs>
          <w:tab w:val="clear" w:pos="851"/>
          <w:tab w:val="num" w:pos="0"/>
          <w:tab w:val="num" w:pos="1276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 w:rsidRPr="002E17F9">
        <w:rPr>
          <w:sz w:val="24"/>
          <w:szCs w:val="24"/>
        </w:rPr>
        <w:t>РД 34.03.201-97 Правила техники безопасности при эксплуатации тепломеханического оборудования электростанций и тепловых сетей</w:t>
      </w:r>
      <w:r>
        <w:rPr>
          <w:sz w:val="24"/>
          <w:szCs w:val="24"/>
        </w:rPr>
        <w:t>.</w:t>
      </w:r>
    </w:p>
    <w:p w:rsidR="00433B3B" w:rsidRDefault="00433B3B" w:rsidP="00D2352A">
      <w:pPr>
        <w:widowControl/>
        <w:numPr>
          <w:ilvl w:val="0"/>
          <w:numId w:val="1"/>
        </w:numPr>
        <w:tabs>
          <w:tab w:val="clear" w:pos="851"/>
          <w:tab w:val="num" w:pos="0"/>
          <w:tab w:val="num" w:pos="1276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 w:rsidRPr="002E17F9">
        <w:rPr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433B3B" w:rsidRDefault="00433B3B" w:rsidP="00D2352A">
      <w:pPr>
        <w:widowControl/>
        <w:numPr>
          <w:ilvl w:val="0"/>
          <w:numId w:val="1"/>
        </w:numPr>
        <w:tabs>
          <w:tab w:val="clear" w:pos="851"/>
          <w:tab w:val="num" w:pos="0"/>
          <w:tab w:val="num" w:pos="1276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 w:rsidRPr="002E17F9">
        <w:rPr>
          <w:sz w:val="24"/>
          <w:szCs w:val="24"/>
        </w:rPr>
        <w:t>СО 34.03.301-00 (РД 153-34.0-03.301-00) Правила пожарной безопасности для энергетических предприятий</w:t>
      </w:r>
      <w:r>
        <w:rPr>
          <w:sz w:val="24"/>
          <w:szCs w:val="24"/>
        </w:rPr>
        <w:t>.</w:t>
      </w:r>
    </w:p>
    <w:p w:rsidR="00D2352A" w:rsidRPr="00D2352A" w:rsidRDefault="00D2352A" w:rsidP="00D2352A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D2352A">
        <w:rPr>
          <w:sz w:val="24"/>
          <w:szCs w:val="24"/>
        </w:rPr>
        <w:t>беспечить выполнение работ необходимым монтажным, слесарным, силовым и измерительным оборудованием.</w:t>
      </w:r>
    </w:p>
    <w:p w:rsidR="00433B3B" w:rsidRDefault="00D2352A" w:rsidP="00D2352A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D2352A">
        <w:rPr>
          <w:sz w:val="24"/>
          <w:szCs w:val="24"/>
        </w:rPr>
        <w:t>беспечить выполнение работ в соответствии с согласованным графиком работ.</w:t>
      </w:r>
    </w:p>
    <w:p w:rsidR="00430B00" w:rsidRDefault="00D2352A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430B00">
        <w:rPr>
          <w:sz w:val="24"/>
          <w:szCs w:val="24"/>
        </w:rPr>
        <w:t>пыт разработки данных мероприятий на аналогичном оборудовании с положительными рецензиями;</w:t>
      </w:r>
    </w:p>
    <w:p w:rsidR="00430B00" w:rsidRDefault="00D2352A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430B00">
        <w:rPr>
          <w:sz w:val="24"/>
          <w:szCs w:val="24"/>
        </w:rPr>
        <w:t>бязательное ознакомление с объектом по месту;</w:t>
      </w:r>
    </w:p>
    <w:p w:rsidR="00430B00" w:rsidRDefault="00D2352A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430B00">
        <w:rPr>
          <w:sz w:val="24"/>
          <w:szCs w:val="24"/>
        </w:rPr>
        <w:t>беспечить соответствие сметной документации требованиям системы ценообразования, принятой в ОАО «ТГК-1»;</w:t>
      </w: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bookmarkStart w:id="5" w:name="_Toc159385168"/>
      <w:bookmarkStart w:id="6" w:name="_Toc157941947"/>
      <w:bookmarkStart w:id="7" w:name="_Toc154983027"/>
      <w:bookmarkStart w:id="8" w:name="_Toc154810999"/>
      <w:bookmarkStart w:id="9" w:name="_Toc154808869"/>
      <w:r>
        <w:rPr>
          <w:b/>
          <w:sz w:val="24"/>
          <w:szCs w:val="24"/>
        </w:rPr>
        <w:t>2.2. Специальные требования</w:t>
      </w:r>
      <w:bookmarkEnd w:id="5"/>
      <w:bookmarkEnd w:id="6"/>
      <w:bookmarkEnd w:id="7"/>
      <w:bookmarkEnd w:id="8"/>
      <w:bookmarkEnd w:id="9"/>
      <w:r>
        <w:rPr>
          <w:b/>
          <w:sz w:val="24"/>
          <w:szCs w:val="24"/>
        </w:rPr>
        <w:t>: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располагать кадрами</w:t>
      </w:r>
      <w:r w:rsidR="00D2352A">
        <w:rPr>
          <w:sz w:val="24"/>
          <w:szCs w:val="24"/>
        </w:rPr>
        <w:t xml:space="preserve"> в количестве необходимом для выполнения работ</w:t>
      </w:r>
      <w:r>
        <w:rPr>
          <w:sz w:val="24"/>
          <w:szCs w:val="24"/>
        </w:rPr>
        <w:t>, обладающими соответствующей квалификацией для выполнения работ;</w:t>
      </w:r>
    </w:p>
    <w:p w:rsidR="00D2352A" w:rsidRDefault="00D2352A" w:rsidP="00D2352A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>
        <w:rPr>
          <w:sz w:val="24"/>
          <w:szCs w:val="24"/>
        </w:rPr>
        <w:t>энергообъектов</w:t>
      </w:r>
      <w:proofErr w:type="spellEnd"/>
      <w:r>
        <w:rPr>
          <w:sz w:val="24"/>
          <w:szCs w:val="24"/>
        </w:rPr>
        <w:t xml:space="preserve"> (руководители работ в </w:t>
      </w:r>
      <w:r>
        <w:rPr>
          <w:sz w:val="24"/>
          <w:szCs w:val="24"/>
        </w:rPr>
        <w:lastRenderedPageBreak/>
        <w:t>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D2352A" w:rsidRDefault="00D2352A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19559D">
        <w:rPr>
          <w:sz w:val="24"/>
          <w:szCs w:val="24"/>
        </w:rPr>
        <w:t>беспечить наличие обученного и аттестованного персонала с опытом работы</w:t>
      </w:r>
      <w:r>
        <w:rPr>
          <w:sz w:val="24"/>
          <w:szCs w:val="24"/>
        </w:rPr>
        <w:t>,</w:t>
      </w:r>
      <w:r w:rsidRPr="0019559D">
        <w:rPr>
          <w:sz w:val="24"/>
          <w:szCs w:val="24"/>
        </w:rPr>
        <w:t xml:space="preserve"> имеющего права быть руководителем работ, производителем работ </w:t>
      </w:r>
      <w:r>
        <w:rPr>
          <w:sz w:val="24"/>
          <w:szCs w:val="24"/>
        </w:rPr>
        <w:t xml:space="preserve">по </w:t>
      </w:r>
      <w:r w:rsidRPr="0019559D">
        <w:rPr>
          <w:sz w:val="24"/>
          <w:szCs w:val="24"/>
        </w:rPr>
        <w:t>наряду</w:t>
      </w:r>
      <w:r>
        <w:rPr>
          <w:sz w:val="24"/>
          <w:szCs w:val="24"/>
        </w:rPr>
        <w:t xml:space="preserve"> (распоряжению)</w:t>
      </w:r>
      <w:r w:rsidRPr="0019559D">
        <w:rPr>
          <w:sz w:val="24"/>
          <w:szCs w:val="24"/>
        </w:rPr>
        <w:t>.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осуществлять весь комплекс сопровождения технической документац</w:t>
      </w:r>
      <w:proofErr w:type="gramStart"/>
      <w:r>
        <w:rPr>
          <w:sz w:val="24"/>
          <w:szCs w:val="24"/>
        </w:rPr>
        <w:t>ии и её</w:t>
      </w:r>
      <w:proofErr w:type="gramEnd"/>
      <w:r>
        <w:rPr>
          <w:sz w:val="24"/>
          <w:szCs w:val="24"/>
        </w:rPr>
        <w:t xml:space="preserve"> согласование в надзорных органах;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желательно иметь сертификат в соответствии со стандартами ISO;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организовать своевременное оформление и ведение исполнительной документации;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430B00" w:rsidRDefault="00430B00" w:rsidP="00430B00">
      <w:pPr>
        <w:suppressAutoHyphens/>
        <w:jc w:val="both"/>
        <w:rPr>
          <w:i/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2.3. Требования к Субподрядчикам: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rPr>
          <w:sz w:val="24"/>
          <w:szCs w:val="24"/>
        </w:rPr>
        <w:t>предквалификационной</w:t>
      </w:r>
      <w:proofErr w:type="spellEnd"/>
      <w:r>
        <w:rPr>
          <w:sz w:val="24"/>
          <w:szCs w:val="24"/>
        </w:rPr>
        <w:t xml:space="preserve"> документации Организатора конкурса;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Организатор конкурса оставляет за собой право отклонить любого из предложенных Субподрядчиков.</w:t>
      </w: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</w:p>
    <w:p w:rsidR="00F92324" w:rsidRPr="00F92324" w:rsidRDefault="00F92324" w:rsidP="00F92324">
      <w:pPr>
        <w:jc w:val="center"/>
        <w:rPr>
          <w:b/>
          <w:sz w:val="24"/>
          <w:szCs w:val="24"/>
        </w:rPr>
      </w:pPr>
      <w:r w:rsidRPr="00F92324">
        <w:rPr>
          <w:b/>
          <w:sz w:val="24"/>
          <w:szCs w:val="24"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F92324" w:rsidRPr="00F92324" w:rsidRDefault="00F92324" w:rsidP="00F92324">
      <w:pPr>
        <w:rPr>
          <w:bCs/>
          <w:i/>
          <w:iCs/>
          <w:sz w:val="24"/>
          <w:szCs w:val="24"/>
        </w:rPr>
      </w:pPr>
      <w:bookmarkStart w:id="10" w:name="_Toc98253898"/>
      <w:bookmarkStart w:id="11" w:name="_Toc69728970"/>
      <w:bookmarkStart w:id="12" w:name="_Toc57314656"/>
      <w:bookmarkStart w:id="13" w:name="_Toc55305385"/>
      <w:bookmarkStart w:id="14" w:name="_Toc55285353"/>
      <w:bookmarkStart w:id="15" w:name="_Ref55280453"/>
      <w:r w:rsidRPr="00F92324">
        <w:rPr>
          <w:i/>
          <w:iCs/>
          <w:sz w:val="24"/>
          <w:szCs w:val="24"/>
        </w:rPr>
        <w:t>Оценка Конкурсных заявок</w:t>
      </w:r>
      <w:bookmarkEnd w:id="10"/>
      <w:bookmarkEnd w:id="11"/>
      <w:bookmarkEnd w:id="12"/>
      <w:bookmarkEnd w:id="13"/>
      <w:bookmarkEnd w:id="14"/>
      <w:bookmarkEnd w:id="15"/>
    </w:p>
    <w:p w:rsidR="00F92324" w:rsidRPr="00F92324" w:rsidRDefault="00F92324" w:rsidP="00F92324">
      <w:pPr>
        <w:rPr>
          <w:b/>
          <w:sz w:val="24"/>
          <w:szCs w:val="24"/>
        </w:rPr>
      </w:pPr>
      <w:bookmarkStart w:id="16" w:name="_Toc98253899"/>
      <w:r w:rsidRPr="00F92324">
        <w:rPr>
          <w:b/>
          <w:sz w:val="24"/>
          <w:szCs w:val="24"/>
        </w:rPr>
        <w:t>Общие положения</w:t>
      </w:r>
      <w:bookmarkEnd w:id="16"/>
    </w:p>
    <w:p w:rsidR="00F92324" w:rsidRPr="00F92324" w:rsidRDefault="00F92324" w:rsidP="00F92324">
      <w:pPr>
        <w:rPr>
          <w:b/>
          <w:sz w:val="24"/>
          <w:szCs w:val="24"/>
        </w:rPr>
      </w:pPr>
    </w:p>
    <w:p w:rsidR="00F92324" w:rsidRPr="00F92324" w:rsidRDefault="00F92324" w:rsidP="00F92324">
      <w:pPr>
        <w:rPr>
          <w:sz w:val="24"/>
          <w:szCs w:val="24"/>
        </w:rPr>
      </w:pPr>
      <w:r w:rsidRPr="00F92324">
        <w:rPr>
          <w:sz w:val="24"/>
          <w:szCs w:val="24"/>
        </w:rPr>
        <w:tab/>
        <w:t xml:space="preserve">Оценка Конкурсных заявок осуществляется Конкурсной комиссией и иными лицами (экспертами и специалистами), </w:t>
      </w:r>
      <w:proofErr w:type="spellStart"/>
      <w:r w:rsidRPr="00F92324">
        <w:rPr>
          <w:sz w:val="24"/>
          <w:szCs w:val="24"/>
        </w:rPr>
        <w:t>привлеченными</w:t>
      </w:r>
      <w:proofErr w:type="spellEnd"/>
      <w:r w:rsidRPr="00F92324">
        <w:rPr>
          <w:sz w:val="24"/>
          <w:szCs w:val="24"/>
        </w:rPr>
        <w:t xml:space="preserve"> Конкурсной комиссией.</w:t>
      </w:r>
    </w:p>
    <w:p w:rsidR="00F92324" w:rsidRPr="00F92324" w:rsidRDefault="00F92324" w:rsidP="00F92324">
      <w:pPr>
        <w:rPr>
          <w:sz w:val="24"/>
          <w:szCs w:val="24"/>
        </w:rPr>
      </w:pPr>
      <w:r w:rsidRPr="00F92324"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F92324" w:rsidRPr="00F92324" w:rsidRDefault="00F92324" w:rsidP="00F92324">
      <w:pPr>
        <w:rPr>
          <w:sz w:val="24"/>
          <w:szCs w:val="24"/>
        </w:rPr>
      </w:pPr>
    </w:p>
    <w:p w:rsidR="00F92324" w:rsidRPr="00F92324" w:rsidRDefault="00F92324" w:rsidP="00F92324">
      <w:pPr>
        <w:rPr>
          <w:b/>
          <w:sz w:val="24"/>
          <w:szCs w:val="24"/>
        </w:rPr>
      </w:pPr>
      <w:bookmarkStart w:id="17" w:name="_Toc98253900"/>
      <w:bookmarkStart w:id="18" w:name="_Ref93089454"/>
      <w:bookmarkStart w:id="19" w:name="_Ref55304418"/>
      <w:r w:rsidRPr="00F92324">
        <w:rPr>
          <w:b/>
          <w:sz w:val="24"/>
          <w:szCs w:val="24"/>
        </w:rPr>
        <w:t>Отборочная стадия</w:t>
      </w:r>
      <w:bookmarkEnd w:id="17"/>
      <w:bookmarkEnd w:id="18"/>
    </w:p>
    <w:p w:rsidR="00F92324" w:rsidRPr="00F92324" w:rsidRDefault="00F92324" w:rsidP="00F92324">
      <w:pPr>
        <w:rPr>
          <w:b/>
          <w:sz w:val="24"/>
          <w:szCs w:val="24"/>
        </w:rPr>
      </w:pPr>
    </w:p>
    <w:p w:rsidR="00F92324" w:rsidRPr="00F92324" w:rsidRDefault="00F92324" w:rsidP="00F92324">
      <w:pPr>
        <w:rPr>
          <w:sz w:val="24"/>
          <w:szCs w:val="24"/>
        </w:rPr>
      </w:pPr>
      <w:r w:rsidRPr="00F92324">
        <w:rPr>
          <w:sz w:val="24"/>
          <w:szCs w:val="24"/>
        </w:rPr>
        <w:tab/>
        <w:t>В рамках отборочной стадии Конкурсная комиссия</w:t>
      </w:r>
      <w:bookmarkEnd w:id="19"/>
      <w:r w:rsidRPr="00F92324">
        <w:rPr>
          <w:sz w:val="24"/>
          <w:szCs w:val="24"/>
        </w:rPr>
        <w:t xml:space="preserve"> проверяет:</w:t>
      </w:r>
    </w:p>
    <w:p w:rsidR="00F92324" w:rsidRPr="00F92324" w:rsidRDefault="00F92324" w:rsidP="00F92324">
      <w:pPr>
        <w:rPr>
          <w:sz w:val="24"/>
          <w:szCs w:val="24"/>
        </w:rPr>
      </w:pPr>
      <w:r w:rsidRPr="00F92324">
        <w:rPr>
          <w:sz w:val="24"/>
          <w:szCs w:val="24"/>
        </w:rPr>
        <w:t>-</w:t>
      </w:r>
      <w:r w:rsidRPr="00F92324"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F92324" w:rsidRPr="00F92324" w:rsidRDefault="00F92324" w:rsidP="00F92324">
      <w:pPr>
        <w:rPr>
          <w:sz w:val="24"/>
          <w:szCs w:val="24"/>
        </w:rPr>
      </w:pPr>
      <w:r w:rsidRPr="00F92324">
        <w:rPr>
          <w:sz w:val="24"/>
          <w:szCs w:val="24"/>
        </w:rPr>
        <w:t>-</w:t>
      </w:r>
      <w:r w:rsidRPr="00F92324">
        <w:rPr>
          <w:sz w:val="24"/>
          <w:szCs w:val="24"/>
        </w:rPr>
        <w:tab/>
        <w:t>соответствие Участников конкурса требованиям  технического задания;</w:t>
      </w:r>
    </w:p>
    <w:p w:rsidR="00F92324" w:rsidRPr="00F92324" w:rsidRDefault="00F92324" w:rsidP="00F92324">
      <w:pPr>
        <w:rPr>
          <w:sz w:val="24"/>
          <w:szCs w:val="24"/>
        </w:rPr>
      </w:pPr>
      <w:r w:rsidRPr="00F92324">
        <w:rPr>
          <w:sz w:val="24"/>
          <w:szCs w:val="24"/>
        </w:rPr>
        <w:t>-</w:t>
      </w:r>
      <w:r w:rsidRPr="00F92324"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F92324" w:rsidRPr="00F92324" w:rsidRDefault="00F92324" w:rsidP="00F92324">
      <w:pPr>
        <w:rPr>
          <w:sz w:val="24"/>
          <w:szCs w:val="24"/>
        </w:rPr>
      </w:pPr>
      <w:bookmarkStart w:id="20" w:name="_Ref55307002"/>
      <w:bookmarkStart w:id="21" w:name="_Ref55304419"/>
      <w:r w:rsidRPr="00F92324"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20"/>
      <w:bookmarkEnd w:id="21"/>
    </w:p>
    <w:p w:rsidR="00F92324" w:rsidRPr="00F92324" w:rsidRDefault="00F92324" w:rsidP="00F92324">
      <w:pPr>
        <w:rPr>
          <w:sz w:val="24"/>
          <w:szCs w:val="24"/>
        </w:rPr>
      </w:pPr>
      <w:r w:rsidRPr="00F92324">
        <w:rPr>
          <w:sz w:val="24"/>
          <w:szCs w:val="24"/>
        </w:rPr>
        <w:lastRenderedPageBreak/>
        <w:t>-</w:t>
      </w:r>
      <w:r w:rsidRPr="00F92324"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F92324" w:rsidRPr="00F92324" w:rsidRDefault="00F92324" w:rsidP="00F92324">
      <w:pPr>
        <w:rPr>
          <w:sz w:val="24"/>
          <w:szCs w:val="24"/>
        </w:rPr>
      </w:pPr>
      <w:r w:rsidRPr="00F92324">
        <w:rPr>
          <w:sz w:val="24"/>
          <w:szCs w:val="24"/>
        </w:rPr>
        <w:t>-</w:t>
      </w:r>
      <w:r w:rsidRPr="00F92324">
        <w:rPr>
          <w:sz w:val="24"/>
          <w:szCs w:val="24"/>
        </w:rPr>
        <w:tab/>
        <w:t>поданы Участниками конкурса, которые не отвечают требованиям  технического задания;</w:t>
      </w:r>
    </w:p>
    <w:p w:rsidR="00F92324" w:rsidRPr="00F92324" w:rsidRDefault="00F92324" w:rsidP="00F92324">
      <w:pPr>
        <w:rPr>
          <w:sz w:val="24"/>
          <w:szCs w:val="24"/>
        </w:rPr>
      </w:pPr>
      <w:r w:rsidRPr="00F92324">
        <w:rPr>
          <w:sz w:val="24"/>
          <w:szCs w:val="24"/>
        </w:rPr>
        <w:t>-</w:t>
      </w:r>
      <w:r w:rsidRPr="00F92324"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F92324" w:rsidRPr="00F92324" w:rsidRDefault="00F92324" w:rsidP="00F92324">
      <w:pPr>
        <w:rPr>
          <w:sz w:val="24"/>
          <w:szCs w:val="24"/>
        </w:rPr>
      </w:pPr>
      <w:bookmarkStart w:id="22" w:name="_Ref55304422"/>
      <w:r w:rsidRPr="00F92324">
        <w:rPr>
          <w:sz w:val="24"/>
          <w:szCs w:val="24"/>
        </w:rPr>
        <w:tab/>
        <w:t xml:space="preserve">Конкурсная комиссия также вправе отклонить Конкурсную заявку в случае, если </w:t>
      </w:r>
      <w:proofErr w:type="spellStart"/>
      <w:r w:rsidRPr="00F92324">
        <w:rPr>
          <w:sz w:val="24"/>
          <w:szCs w:val="24"/>
        </w:rPr>
        <w:t>ее</w:t>
      </w:r>
      <w:proofErr w:type="spellEnd"/>
      <w:r w:rsidRPr="00F92324">
        <w:rPr>
          <w:sz w:val="24"/>
          <w:szCs w:val="24"/>
        </w:rPr>
        <w:t xml:space="preserve"> цена превышает установленную лимитную цену.</w:t>
      </w:r>
    </w:p>
    <w:p w:rsidR="00F92324" w:rsidRPr="00F92324" w:rsidRDefault="00F92324" w:rsidP="00F92324">
      <w:pPr>
        <w:rPr>
          <w:b/>
          <w:sz w:val="24"/>
          <w:szCs w:val="24"/>
        </w:rPr>
      </w:pPr>
      <w:bookmarkStart w:id="23" w:name="_Toc98253901"/>
      <w:bookmarkStart w:id="24" w:name="_Ref93089457"/>
    </w:p>
    <w:p w:rsidR="00F92324" w:rsidRPr="00F92324" w:rsidRDefault="00F92324" w:rsidP="00F92324">
      <w:pPr>
        <w:rPr>
          <w:b/>
          <w:sz w:val="24"/>
          <w:szCs w:val="24"/>
        </w:rPr>
      </w:pPr>
      <w:r w:rsidRPr="00F92324">
        <w:rPr>
          <w:b/>
          <w:sz w:val="24"/>
          <w:szCs w:val="24"/>
        </w:rPr>
        <w:t>Оценочная стадия</w:t>
      </w:r>
    </w:p>
    <w:p w:rsidR="00F92324" w:rsidRPr="00F92324" w:rsidRDefault="00F92324" w:rsidP="00F92324">
      <w:pPr>
        <w:rPr>
          <w:b/>
          <w:sz w:val="24"/>
          <w:szCs w:val="24"/>
        </w:rPr>
      </w:pPr>
    </w:p>
    <w:bookmarkEnd w:id="22"/>
    <w:bookmarkEnd w:id="23"/>
    <w:bookmarkEnd w:id="24"/>
    <w:p w:rsidR="00F92324" w:rsidRPr="00F92324" w:rsidRDefault="00F92324" w:rsidP="00F92324">
      <w:pPr>
        <w:tabs>
          <w:tab w:val="num" w:pos="0"/>
        </w:tabs>
        <w:rPr>
          <w:sz w:val="24"/>
          <w:szCs w:val="24"/>
        </w:rPr>
      </w:pPr>
      <w:r w:rsidRPr="00F92324">
        <w:rPr>
          <w:sz w:val="24"/>
          <w:szCs w:val="24"/>
        </w:rPr>
        <w:tab/>
        <w:t xml:space="preserve"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</w:t>
      </w:r>
      <w:proofErr w:type="spellStart"/>
      <w:r w:rsidRPr="00F92324">
        <w:rPr>
          <w:sz w:val="24"/>
          <w:szCs w:val="24"/>
        </w:rPr>
        <w:t>утвержденным</w:t>
      </w:r>
      <w:proofErr w:type="spellEnd"/>
      <w:r w:rsidRPr="00F92324">
        <w:rPr>
          <w:sz w:val="24"/>
          <w:szCs w:val="24"/>
        </w:rPr>
        <w:t xml:space="preserve"> Регламентом Конкурсной комиссии исходя из следующих критериев:</w:t>
      </w:r>
    </w:p>
    <w:p w:rsidR="00F92324" w:rsidRPr="00F92324" w:rsidRDefault="00F92324" w:rsidP="00F92324">
      <w:pPr>
        <w:rPr>
          <w:sz w:val="24"/>
          <w:szCs w:val="24"/>
        </w:rPr>
      </w:pPr>
      <w:r w:rsidRPr="00F92324">
        <w:rPr>
          <w:sz w:val="24"/>
          <w:szCs w:val="24"/>
        </w:rPr>
        <w:t>1. Стоимость выполнения работ: лучшее предложение по результатам применения понижающего коэффициента к сметной стоимости работ, составленной на основе системы ценообразования, принятой в ОАО «ТГК-1». В смете должны быть учтены все расходы, связанные с производством работ, такие как комплектация и транспортировка оборудования и материалов, командировочные расходы, налоги и т.п.</w:t>
      </w:r>
    </w:p>
    <w:p w:rsidR="00F92324" w:rsidRPr="00F92324" w:rsidRDefault="00F92324" w:rsidP="00F92324">
      <w:pPr>
        <w:tabs>
          <w:tab w:val="num" w:pos="540"/>
        </w:tabs>
        <w:rPr>
          <w:sz w:val="24"/>
          <w:szCs w:val="24"/>
        </w:rPr>
      </w:pPr>
      <w:r w:rsidRPr="00F92324">
        <w:rPr>
          <w:sz w:val="24"/>
          <w:szCs w:val="24"/>
        </w:rPr>
        <w:t>2.   Срок и график выполнения работ.</w:t>
      </w:r>
    </w:p>
    <w:p w:rsidR="00F92324" w:rsidRPr="00F92324" w:rsidRDefault="00F92324" w:rsidP="00F92324">
      <w:pPr>
        <w:rPr>
          <w:sz w:val="24"/>
          <w:szCs w:val="24"/>
        </w:rPr>
      </w:pPr>
      <w:r w:rsidRPr="00F92324">
        <w:rPr>
          <w:sz w:val="24"/>
          <w:szCs w:val="24"/>
        </w:rPr>
        <w:t xml:space="preserve">3. </w:t>
      </w:r>
      <w:proofErr w:type="spellStart"/>
      <w:r w:rsidRPr="00F92324">
        <w:rPr>
          <w:sz w:val="24"/>
          <w:szCs w:val="24"/>
        </w:rPr>
        <w:t>Надежность</w:t>
      </w:r>
      <w:proofErr w:type="spellEnd"/>
      <w:r w:rsidRPr="00F92324">
        <w:rPr>
          <w:sz w:val="24"/>
          <w:szCs w:val="24"/>
        </w:rPr>
        <w:t xml:space="preserve"> Участника и наличие большого опыта работы выполнения аналогичных работ, качество, ресурсные возможности и деловая репутация Участника, положительный опыт сотрудничества, (в </w:t>
      </w:r>
      <w:proofErr w:type="spellStart"/>
      <w:r w:rsidRPr="00F92324">
        <w:rPr>
          <w:sz w:val="24"/>
          <w:szCs w:val="24"/>
        </w:rPr>
        <w:t>т</w:t>
      </w:r>
      <w:proofErr w:type="gramStart"/>
      <w:r w:rsidRPr="00F92324">
        <w:rPr>
          <w:sz w:val="24"/>
          <w:szCs w:val="24"/>
        </w:rPr>
        <w:t>.ч</w:t>
      </w:r>
      <w:proofErr w:type="spellEnd"/>
      <w:proofErr w:type="gramEnd"/>
      <w:r w:rsidRPr="00F92324">
        <w:rPr>
          <w:sz w:val="24"/>
          <w:szCs w:val="24"/>
        </w:rPr>
        <w:t xml:space="preserve"> с ОАО «ТГК-1»), наличие сертификатов добровольных систем сертификации</w:t>
      </w:r>
    </w:p>
    <w:p w:rsidR="00F92324" w:rsidRPr="00F92324" w:rsidRDefault="00F92324" w:rsidP="00F92324">
      <w:pPr>
        <w:rPr>
          <w:sz w:val="24"/>
          <w:szCs w:val="24"/>
        </w:rPr>
      </w:pPr>
      <w:r w:rsidRPr="00F92324">
        <w:rPr>
          <w:sz w:val="24"/>
          <w:szCs w:val="24"/>
        </w:rPr>
        <w:t>4. Наличие собственного сварочного оборудования, специального инструмента и приспособлений (оснастка).</w:t>
      </w:r>
    </w:p>
    <w:p w:rsidR="00667B87" w:rsidRPr="00F92324" w:rsidRDefault="00F92324" w:rsidP="00F92324">
      <w:pPr>
        <w:rPr>
          <w:sz w:val="24"/>
          <w:szCs w:val="24"/>
        </w:rPr>
      </w:pPr>
      <w:r w:rsidRPr="00F92324">
        <w:rPr>
          <w:sz w:val="24"/>
          <w:szCs w:val="24"/>
        </w:rPr>
        <w:t>5. Гарантийные обязательства.</w:t>
      </w:r>
    </w:p>
    <w:p w:rsidR="00F92324" w:rsidRDefault="00F92324" w:rsidP="00F92324"/>
    <w:p w:rsidR="00F92324" w:rsidRDefault="00F92324" w:rsidP="00F92324">
      <w:pPr>
        <w:jc w:val="center"/>
        <w:rPr>
          <w:b/>
        </w:rPr>
      </w:pPr>
      <w:r>
        <w:rPr>
          <w:b/>
        </w:rPr>
        <w:t>Требования к участникам конкурса.</w:t>
      </w:r>
    </w:p>
    <w:p w:rsidR="00F92324" w:rsidRDefault="00F92324" w:rsidP="00F92324">
      <w:pPr>
        <w:jc w:val="center"/>
      </w:pPr>
    </w:p>
    <w:p w:rsidR="00F92324" w:rsidRDefault="00F92324" w:rsidP="00F92324">
      <w:pPr>
        <w:pStyle w:val="2"/>
        <w:spacing w:before="0" w:after="0"/>
        <w:rPr>
          <w:sz w:val="24"/>
        </w:rPr>
      </w:pPr>
      <w:r>
        <w:rPr>
          <w:sz w:val="24"/>
        </w:rPr>
        <w:t>Требования к Участникам конкурса</w:t>
      </w:r>
    </w:p>
    <w:p w:rsidR="00F92324" w:rsidRDefault="00F92324" w:rsidP="00F92324">
      <w:pPr>
        <w:pStyle w:val="a4"/>
        <w:tabs>
          <w:tab w:val="left" w:pos="0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ab/>
        <w:t>Участвовать в конкурсе может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F92324" w:rsidRDefault="00F92324" w:rsidP="00F92324">
      <w:pPr>
        <w:pStyle w:val="a5"/>
        <w:tabs>
          <w:tab w:val="left" w:pos="540"/>
        </w:tabs>
        <w:spacing w:line="240" w:lineRule="auto"/>
        <w:ind w:left="540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обладать управленческой компетентностью, опытом и репутацией (не менее 3лет);</w:t>
      </w:r>
    </w:p>
    <w:p w:rsidR="00F92324" w:rsidRDefault="00F92324" w:rsidP="00F92324">
      <w:pPr>
        <w:pStyle w:val="a5"/>
        <w:tabs>
          <w:tab w:val="left" w:pos="540"/>
        </w:tabs>
        <w:spacing w:line="240" w:lineRule="auto"/>
        <w:ind w:left="540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Участник конкурса должен обладать гражданской правоспособностью в полном </w:t>
      </w:r>
      <w:proofErr w:type="spellStart"/>
      <w:r>
        <w:rPr>
          <w:sz w:val="24"/>
        </w:rPr>
        <w:t>объеме</w:t>
      </w:r>
      <w:proofErr w:type="spellEnd"/>
      <w:r>
        <w:rPr>
          <w:sz w:val="24"/>
        </w:rPr>
        <w:t xml:space="preserve">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92324" w:rsidRDefault="00F92324" w:rsidP="00F92324">
      <w:pPr>
        <w:pStyle w:val="a4"/>
        <w:tabs>
          <w:tab w:val="left" w:pos="0"/>
        </w:tabs>
        <w:spacing w:line="240" w:lineRule="auto"/>
        <w:ind w:left="540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Участник конкурса не должен являться </w:t>
      </w:r>
      <w:proofErr w:type="spellStart"/>
      <w:r>
        <w:rPr>
          <w:sz w:val="24"/>
        </w:rPr>
        <w:t>неплатежеспособным</w:t>
      </w:r>
      <w:proofErr w:type="spellEnd"/>
      <w:r>
        <w:rPr>
          <w:sz w:val="24"/>
        </w:rPr>
        <w:t xml:space="preserve">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F92324" w:rsidRDefault="00F92324" w:rsidP="00F92324">
      <w:pPr>
        <w:pStyle w:val="2"/>
        <w:spacing w:before="0" w:after="0"/>
        <w:rPr>
          <w:b w:val="0"/>
          <w:sz w:val="24"/>
        </w:rPr>
      </w:pPr>
    </w:p>
    <w:p w:rsidR="00F92324" w:rsidRDefault="00F92324" w:rsidP="00F92324">
      <w:pPr>
        <w:pStyle w:val="2"/>
        <w:tabs>
          <w:tab w:val="num" w:pos="0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документам, подтверждающим соответствие Участника конкурса установленным требованиям</w:t>
      </w:r>
    </w:p>
    <w:p w:rsidR="00F92324" w:rsidRDefault="00F92324" w:rsidP="00F92324">
      <w:pPr>
        <w:pStyle w:val="a4"/>
        <w:tabs>
          <w:tab w:val="left" w:pos="0"/>
        </w:tabs>
        <w:spacing w:before="120" w:line="240" w:lineRule="auto"/>
        <w:ind w:left="0" w:firstLine="0"/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F92324" w:rsidRDefault="00F92324" w:rsidP="00F92324">
      <w:pPr>
        <w:pStyle w:val="a5"/>
        <w:tabs>
          <w:tab w:val="left" w:pos="540"/>
        </w:tabs>
        <w:spacing w:line="240" w:lineRule="auto"/>
        <w:ind w:left="540" w:hanging="540"/>
        <w:rPr>
          <w:sz w:val="24"/>
        </w:rPr>
      </w:pPr>
      <w:r>
        <w:rPr>
          <w:sz w:val="24"/>
        </w:rPr>
        <w:lastRenderedPageBreak/>
        <w:t>-</w:t>
      </w:r>
      <w:r>
        <w:rPr>
          <w:sz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F92324" w:rsidRDefault="00F92324" w:rsidP="00F92324">
      <w:pPr>
        <w:pStyle w:val="a5"/>
        <w:tabs>
          <w:tab w:val="left" w:pos="540"/>
        </w:tabs>
        <w:spacing w:line="240" w:lineRule="auto"/>
        <w:ind w:left="540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Заверенную Участником  или нотариально (</w:t>
      </w:r>
      <w:proofErr w:type="gramStart"/>
      <w:r>
        <w:rPr>
          <w:sz w:val="24"/>
        </w:rPr>
        <w:t>нужное</w:t>
      </w:r>
      <w:proofErr w:type="gramEnd"/>
      <w:r>
        <w:rPr>
          <w:sz w:val="24"/>
        </w:rPr>
        <w:t xml:space="preserve"> выбрать) копию устава в действующей редакции;</w:t>
      </w:r>
    </w:p>
    <w:p w:rsidR="00F92324" w:rsidRDefault="00F92324" w:rsidP="00F92324">
      <w:pPr>
        <w:pStyle w:val="a5"/>
        <w:tabs>
          <w:tab w:val="left" w:pos="540"/>
        </w:tabs>
        <w:spacing w:line="240" w:lineRule="auto"/>
        <w:ind w:left="540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</w:t>
      </w:r>
      <w:proofErr w:type="gramStart"/>
      <w:r>
        <w:rPr>
          <w:sz w:val="24"/>
        </w:rPr>
        <w:t>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  <w:proofErr w:type="gramEnd"/>
    </w:p>
    <w:p w:rsidR="00F92324" w:rsidRDefault="00F92324" w:rsidP="00F92324">
      <w:pPr>
        <w:pStyle w:val="a5"/>
        <w:tabs>
          <w:tab w:val="left" w:pos="540"/>
        </w:tabs>
        <w:spacing w:line="240" w:lineRule="auto"/>
        <w:ind w:left="540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Заверенные Участником или нотариально (</w:t>
      </w:r>
      <w:proofErr w:type="gramStart"/>
      <w:r>
        <w:rPr>
          <w:sz w:val="24"/>
        </w:rPr>
        <w:t>нужное</w:t>
      </w:r>
      <w:proofErr w:type="gramEnd"/>
      <w:r>
        <w:rPr>
          <w:sz w:val="24"/>
        </w:rPr>
        <w:t xml:space="preserve"> выбрать) копии балансов вместе с </w:t>
      </w:r>
      <w:proofErr w:type="spellStart"/>
      <w:r>
        <w:rPr>
          <w:sz w:val="24"/>
        </w:rPr>
        <w:t>отчетами</w:t>
      </w:r>
      <w:proofErr w:type="spellEnd"/>
      <w:r>
        <w:rPr>
          <w:sz w:val="24"/>
        </w:rPr>
        <w:t xml:space="preserve"> о прибылях и убытках  за последний год и последний </w:t>
      </w:r>
      <w:proofErr w:type="spellStart"/>
      <w:r>
        <w:rPr>
          <w:sz w:val="24"/>
        </w:rPr>
        <w:t>отчетный</w:t>
      </w:r>
      <w:proofErr w:type="spellEnd"/>
      <w:r>
        <w:rPr>
          <w:sz w:val="24"/>
        </w:rPr>
        <w:t xml:space="preserve"> период текущего года. В случае, когда предприятием используется </w:t>
      </w:r>
      <w:proofErr w:type="spellStart"/>
      <w:r>
        <w:rPr>
          <w:sz w:val="24"/>
        </w:rPr>
        <w:t>упрощенная</w:t>
      </w:r>
      <w:proofErr w:type="spellEnd"/>
      <w:r>
        <w:rPr>
          <w:sz w:val="24"/>
        </w:rPr>
        <w:t xml:space="preserve"> система налогообложения необходимо представить налоговую декларацию по единому налогу, уплачиваемому в связи с применением </w:t>
      </w:r>
      <w:proofErr w:type="spellStart"/>
      <w:r>
        <w:rPr>
          <w:sz w:val="24"/>
        </w:rPr>
        <w:t>упрощенной</w:t>
      </w:r>
      <w:proofErr w:type="spellEnd"/>
      <w:r>
        <w:rPr>
          <w:sz w:val="24"/>
        </w:rPr>
        <w:t xml:space="preserve"> системы налогообложения.</w:t>
      </w:r>
    </w:p>
    <w:p w:rsidR="00F92324" w:rsidRDefault="00F92324" w:rsidP="00F92324">
      <w:pPr>
        <w:pStyle w:val="a5"/>
        <w:tabs>
          <w:tab w:val="left" w:pos="540"/>
        </w:tabs>
        <w:spacing w:line="240" w:lineRule="auto"/>
        <w:ind w:left="540" w:hanging="540"/>
        <w:rPr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Заверенные Участником или нотариально (нужное выбрать) 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  <w:proofErr w:type="gramEnd"/>
    </w:p>
    <w:p w:rsidR="00F92324" w:rsidRDefault="00F92324" w:rsidP="00F92324">
      <w:pPr>
        <w:ind w:left="540" w:hanging="540"/>
        <w:jc w:val="both"/>
      </w:pPr>
      <w:r>
        <w:t>-     подписанный со своей стороны Договор  исключительно по форме, принятой у Покупателя (Приложение №1);</w:t>
      </w:r>
    </w:p>
    <w:p w:rsidR="00F92324" w:rsidRDefault="00F92324" w:rsidP="00F92324">
      <w:pPr>
        <w:pStyle w:val="a5"/>
        <w:tabs>
          <w:tab w:val="left" w:pos="540"/>
        </w:tabs>
        <w:spacing w:line="240" w:lineRule="auto"/>
        <w:ind w:left="540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Анкету по установленной в настоящей документации форме (Приложение №2);</w:t>
      </w:r>
    </w:p>
    <w:p w:rsidR="00F92324" w:rsidRDefault="00F92324" w:rsidP="00F92324">
      <w:pPr>
        <w:pStyle w:val="a5"/>
        <w:tabs>
          <w:tab w:val="left" w:pos="540"/>
        </w:tabs>
        <w:spacing w:line="240" w:lineRule="auto"/>
        <w:ind w:left="540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Оригинал справки о выполнении аналогичных по характеру и </w:t>
      </w:r>
      <w:proofErr w:type="spellStart"/>
      <w:r>
        <w:rPr>
          <w:sz w:val="24"/>
        </w:rPr>
        <w:t>объему</w:t>
      </w:r>
      <w:proofErr w:type="spellEnd"/>
      <w:r>
        <w:rPr>
          <w:sz w:val="24"/>
        </w:rPr>
        <w:t xml:space="preserve"> работ договоров по установленной в настоящей Конкурсной документации форме (Приложение №3);</w:t>
      </w:r>
    </w:p>
    <w:p w:rsidR="00F92324" w:rsidRDefault="00F92324" w:rsidP="00F92324">
      <w:pPr>
        <w:pStyle w:val="a5"/>
        <w:tabs>
          <w:tab w:val="left" w:pos="540"/>
        </w:tabs>
        <w:spacing w:line="240" w:lineRule="auto"/>
        <w:ind w:left="540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(Приложение №4);</w:t>
      </w:r>
    </w:p>
    <w:p w:rsidR="00F92324" w:rsidRDefault="00F92324" w:rsidP="00F92324">
      <w:pPr>
        <w:pStyle w:val="a5"/>
        <w:tabs>
          <w:tab w:val="left" w:pos="540"/>
        </w:tabs>
        <w:spacing w:line="240" w:lineRule="auto"/>
        <w:ind w:left="540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(Приложение №5);</w:t>
      </w:r>
    </w:p>
    <w:p w:rsidR="00F92324" w:rsidRDefault="00F92324" w:rsidP="00F92324">
      <w:pPr>
        <w:pStyle w:val="a5"/>
        <w:tabs>
          <w:tab w:val="left" w:pos="540"/>
        </w:tabs>
        <w:spacing w:line="240" w:lineRule="auto"/>
        <w:ind w:left="540" w:hanging="54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Оригинал информационного письма о налич</w:t>
      </w:r>
      <w:proofErr w:type="gramStart"/>
      <w:r>
        <w:rPr>
          <w:sz w:val="24"/>
        </w:rPr>
        <w:t>ии у У</w:t>
      </w:r>
      <w:proofErr w:type="gramEnd"/>
      <w:r>
        <w:rPr>
          <w:sz w:val="24"/>
        </w:rPr>
        <w:t xml:space="preserve">частника конкурса связей, носящих характер </w:t>
      </w:r>
      <w:proofErr w:type="spellStart"/>
      <w:r>
        <w:rPr>
          <w:sz w:val="24"/>
        </w:rPr>
        <w:t>аффилированности</w:t>
      </w:r>
      <w:proofErr w:type="spellEnd"/>
      <w:r>
        <w:rPr>
          <w:sz w:val="24"/>
        </w:rPr>
        <w:t xml:space="preserve"> с сотрудниками Заказчика или Организатора конкурса по установленной в настоящей Конкурсной документации форме.</w:t>
      </w:r>
    </w:p>
    <w:p w:rsidR="00F92324" w:rsidRPr="00BA1810" w:rsidRDefault="00F92324" w:rsidP="00F92324">
      <w:pPr>
        <w:pStyle w:val="a5"/>
        <w:numPr>
          <w:ilvl w:val="0"/>
          <w:numId w:val="3"/>
        </w:numPr>
        <w:tabs>
          <w:tab w:val="num" w:pos="540"/>
        </w:tabs>
        <w:snapToGrid w:val="0"/>
        <w:spacing w:line="240" w:lineRule="auto"/>
        <w:ind w:left="540"/>
        <w:rPr>
          <w:sz w:val="24"/>
        </w:rPr>
      </w:pPr>
      <w:r>
        <w:rPr>
          <w:sz w:val="24"/>
        </w:rPr>
        <w:t>Иные документы, которые, по мнению Участника конкурса,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92324" w:rsidRPr="00BA1810" w:rsidRDefault="00F92324" w:rsidP="00F92324">
      <w:pPr>
        <w:widowControl/>
        <w:numPr>
          <w:ilvl w:val="0"/>
          <w:numId w:val="3"/>
        </w:numPr>
        <w:autoSpaceDE/>
        <w:autoSpaceDN/>
        <w:adjustRightInd/>
        <w:rPr>
          <w:snapToGrid w:val="0"/>
        </w:rPr>
      </w:pPr>
      <w:r w:rsidRPr="00BA1810">
        <w:rPr>
          <w:snapToGrid w:val="0"/>
        </w:rPr>
        <w:t>Иметь аттестат аккредитации на право проведения работ по аттестации и калибровке измерительных каналов ИИС АСУ ТП в системе калибровки СИ в электроэнергетике (заверенная копия должна быть приложена в составе конкурсной заявки).</w:t>
      </w:r>
    </w:p>
    <w:p w:rsidR="00F92324" w:rsidRDefault="00F92324" w:rsidP="00F92324">
      <w:r>
        <w:rPr>
          <w:sz w:val="24"/>
        </w:rPr>
        <w:t>В случае</w:t>
      </w:r>
      <w:proofErr w:type="gramStart"/>
      <w:r>
        <w:rPr>
          <w:sz w:val="24"/>
        </w:rPr>
        <w:t>,</w:t>
      </w:r>
      <w:bookmarkStart w:id="25" w:name="_GoBack"/>
      <w:bookmarkEnd w:id="25"/>
      <w:proofErr w:type="gramEnd"/>
      <w:r>
        <w:rPr>
          <w:sz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sectPr w:rsidR="00F92324" w:rsidSect="00F9232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6FB6"/>
    <w:multiLevelType w:val="multilevel"/>
    <w:tmpl w:val="FDF43B60"/>
    <w:lvl w:ilvl="0">
      <w:start w:val="4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C6704"/>
    <w:multiLevelType w:val="multilevel"/>
    <w:tmpl w:val="184C7778"/>
    <w:lvl w:ilvl="0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697"/>
        </w:tabs>
        <w:ind w:left="169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48"/>
        </w:tabs>
        <w:ind w:left="28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558"/>
        </w:tabs>
        <w:ind w:left="35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28"/>
        </w:tabs>
        <w:ind w:left="46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338"/>
        </w:tabs>
        <w:ind w:left="53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408"/>
        </w:tabs>
        <w:ind w:left="64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118"/>
        </w:tabs>
        <w:ind w:left="71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188"/>
        </w:tabs>
        <w:ind w:left="8188" w:hanging="1800"/>
      </w:pPr>
      <w:rPr>
        <w:rFonts w:hint="default"/>
      </w:rPr>
    </w:lvl>
  </w:abstractNum>
  <w:abstractNum w:abstractNumId="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15"/>
    <w:rsid w:val="001039AC"/>
    <w:rsid w:val="00106E29"/>
    <w:rsid w:val="001861CD"/>
    <w:rsid w:val="002077AE"/>
    <w:rsid w:val="0026693D"/>
    <w:rsid w:val="00277783"/>
    <w:rsid w:val="002F1180"/>
    <w:rsid w:val="003C68A0"/>
    <w:rsid w:val="00430B00"/>
    <w:rsid w:val="00433B3B"/>
    <w:rsid w:val="00492CA5"/>
    <w:rsid w:val="005E6D6C"/>
    <w:rsid w:val="00667B87"/>
    <w:rsid w:val="00685FAE"/>
    <w:rsid w:val="00805854"/>
    <w:rsid w:val="00835B07"/>
    <w:rsid w:val="008D46EB"/>
    <w:rsid w:val="00987349"/>
    <w:rsid w:val="009D1515"/>
    <w:rsid w:val="00B16203"/>
    <w:rsid w:val="00B54EEE"/>
    <w:rsid w:val="00BA137B"/>
    <w:rsid w:val="00BE2023"/>
    <w:rsid w:val="00C13B2C"/>
    <w:rsid w:val="00C61760"/>
    <w:rsid w:val="00D2352A"/>
    <w:rsid w:val="00E64700"/>
    <w:rsid w:val="00F9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B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7AE"/>
    <w:pPr>
      <w:ind w:left="720"/>
      <w:contextualSpacing/>
    </w:pPr>
  </w:style>
  <w:style w:type="paragraph" w:customStyle="1" w:styleId="a4">
    <w:name w:val="Подпункт"/>
    <w:basedOn w:val="a"/>
    <w:rsid w:val="00F92324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">
    <w:name w:val="Пункт2"/>
    <w:basedOn w:val="a"/>
    <w:rsid w:val="00F92324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customStyle="1" w:styleId="a5">
    <w:name w:val="Подподпункт"/>
    <w:basedOn w:val="a4"/>
    <w:rsid w:val="00F92324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B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7AE"/>
    <w:pPr>
      <w:ind w:left="720"/>
      <w:contextualSpacing/>
    </w:pPr>
  </w:style>
  <w:style w:type="paragraph" w:customStyle="1" w:styleId="a4">
    <w:name w:val="Подпункт"/>
    <w:basedOn w:val="a"/>
    <w:rsid w:val="00F92324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">
    <w:name w:val="Пункт2"/>
    <w:basedOn w:val="a"/>
    <w:rsid w:val="00F92324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customStyle="1" w:styleId="a5">
    <w:name w:val="Подподпункт"/>
    <w:basedOn w:val="a4"/>
    <w:rsid w:val="00F92324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A6642-D3CD-48AD-A0BA-D0AB61AE6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2022</Words>
  <Characters>11528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 Владимир Иванович</dc:creator>
  <cp:lastModifiedBy>Галанкина</cp:lastModifiedBy>
  <cp:revision>2</cp:revision>
  <dcterms:created xsi:type="dcterms:W3CDTF">2011-05-23T09:44:00Z</dcterms:created>
  <dcterms:modified xsi:type="dcterms:W3CDTF">2011-05-23T09:44:00Z</dcterms:modified>
</cp:coreProperties>
</file>